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4212" w14:textId="77777777" w:rsidR="00A56182" w:rsidRDefault="00DA79CB">
      <w:pPr>
        <w:spacing w:after="0"/>
        <w:jc w:val="center"/>
        <w:rPr>
          <w:rFonts w:ascii="Book Antiqua" w:eastAsia="Book Antiqua" w:hAnsi="Book Antiqua" w:cs="Book Antiqua"/>
        </w:rPr>
      </w:pPr>
      <w:r>
        <w:rPr>
          <w:rFonts w:ascii="Book Antiqua" w:eastAsia="Book Antiqua" w:hAnsi="Book Antiqua" w:cs="Book Antiqua"/>
          <w:noProof/>
        </w:rPr>
        <w:drawing>
          <wp:inline distT="0" distB="0" distL="0" distR="0" wp14:anchorId="091EC537" wp14:editId="7C808E84">
            <wp:extent cx="993713" cy="990794"/>
            <wp:effectExtent l="0" t="0" r="0" b="0"/>
            <wp:docPr id="1" name="image1.jpg" descr="C:\Users\wmvu\Desktop\IB_logo_50.jpg"/>
            <wp:cNvGraphicFramePr/>
            <a:graphic xmlns:a="http://schemas.openxmlformats.org/drawingml/2006/main">
              <a:graphicData uri="http://schemas.openxmlformats.org/drawingml/2006/picture">
                <pic:pic xmlns:pic="http://schemas.openxmlformats.org/drawingml/2006/picture">
                  <pic:nvPicPr>
                    <pic:cNvPr id="0" name="image1.jpg" descr="C:\Users\wmvu\Desktop\IB_logo_50.jpg"/>
                    <pic:cNvPicPr preferRelativeResize="0"/>
                  </pic:nvPicPr>
                  <pic:blipFill>
                    <a:blip r:embed="rId7"/>
                    <a:srcRect/>
                    <a:stretch>
                      <a:fillRect/>
                    </a:stretch>
                  </pic:blipFill>
                  <pic:spPr>
                    <a:xfrm>
                      <a:off x="0" y="0"/>
                      <a:ext cx="993713" cy="990794"/>
                    </a:xfrm>
                    <a:prstGeom prst="rect">
                      <a:avLst/>
                    </a:prstGeom>
                    <a:ln/>
                  </pic:spPr>
                </pic:pic>
              </a:graphicData>
            </a:graphic>
          </wp:inline>
        </w:drawing>
      </w:r>
    </w:p>
    <w:p w14:paraId="38B46855" w14:textId="77777777" w:rsidR="00A56182" w:rsidRDefault="00DA79CB">
      <w:pPr>
        <w:spacing w:after="0"/>
        <w:jc w:val="center"/>
        <w:rPr>
          <w:rFonts w:ascii="Book Antiqua" w:eastAsia="Book Antiqua" w:hAnsi="Book Antiqua" w:cs="Book Antiqua"/>
          <w:b/>
        </w:rPr>
      </w:pPr>
      <w:r>
        <w:rPr>
          <w:rFonts w:ascii="Book Antiqua" w:eastAsia="Book Antiqua" w:hAnsi="Book Antiqua" w:cs="Book Antiqua"/>
          <w:b/>
        </w:rPr>
        <w:t xml:space="preserve">So you want to facilitate a </w:t>
      </w:r>
      <w:proofErr w:type="gramStart"/>
      <w:r>
        <w:rPr>
          <w:rFonts w:ascii="Book Antiqua" w:eastAsia="Book Antiqua" w:hAnsi="Book Antiqua" w:cs="Book Antiqua"/>
          <w:b/>
        </w:rPr>
        <w:t>virtual  IBMA</w:t>
      </w:r>
      <w:proofErr w:type="gramEnd"/>
      <w:r>
        <w:rPr>
          <w:rFonts w:ascii="Book Antiqua" w:eastAsia="Book Antiqua" w:hAnsi="Book Antiqua" w:cs="Book Antiqua"/>
          <w:b/>
        </w:rPr>
        <w:t xml:space="preserve"> networking session?  Follow </w:t>
      </w:r>
      <w:proofErr w:type="gramStart"/>
      <w:r>
        <w:rPr>
          <w:rFonts w:ascii="Book Antiqua" w:eastAsia="Book Antiqua" w:hAnsi="Book Antiqua" w:cs="Book Antiqua"/>
          <w:b/>
        </w:rPr>
        <w:t>this  guide</w:t>
      </w:r>
      <w:proofErr w:type="gramEnd"/>
      <w:r>
        <w:rPr>
          <w:rFonts w:ascii="Book Antiqua" w:eastAsia="Book Antiqua" w:hAnsi="Book Antiqua" w:cs="Book Antiqua"/>
          <w:b/>
        </w:rPr>
        <w:t>...</w:t>
      </w:r>
    </w:p>
    <w:p w14:paraId="7C135CC4" w14:textId="77777777" w:rsidR="00A56182" w:rsidRDefault="00A56182">
      <w:pPr>
        <w:spacing w:after="0"/>
        <w:rPr>
          <w:rFonts w:ascii="Book Antiqua" w:eastAsia="Book Antiqua" w:hAnsi="Book Antiqua" w:cs="Book Antiqua"/>
        </w:rPr>
      </w:pPr>
    </w:p>
    <w:p w14:paraId="0DDACDE2" w14:textId="77777777" w:rsidR="00A56182" w:rsidRDefault="00DA79CB">
      <w:pPr>
        <w:spacing w:after="0"/>
        <w:rPr>
          <w:rFonts w:ascii="Book Antiqua" w:eastAsia="Book Antiqua" w:hAnsi="Book Antiqua" w:cs="Book Antiqua"/>
          <w:highlight w:val="yellow"/>
        </w:rPr>
      </w:pPr>
      <w:r>
        <w:rPr>
          <w:rFonts w:ascii="Book Antiqua" w:eastAsia="Book Antiqua" w:hAnsi="Book Antiqua" w:cs="Book Antiqua"/>
          <w:highlight w:val="yellow"/>
        </w:rPr>
        <w:t xml:space="preserve">Please give </w:t>
      </w:r>
      <w:r>
        <w:rPr>
          <w:rFonts w:ascii="Book Antiqua" w:eastAsia="Book Antiqua" w:hAnsi="Book Antiqua" w:cs="Book Antiqua"/>
          <w:b/>
          <w:highlight w:val="yellow"/>
          <w:u w:val="single"/>
        </w:rPr>
        <w:t xml:space="preserve">at least two </w:t>
      </w:r>
      <w:proofErr w:type="spellStart"/>
      <w:r>
        <w:rPr>
          <w:rFonts w:ascii="Book Antiqua" w:eastAsia="Book Antiqua" w:hAnsi="Book Antiqua" w:cs="Book Antiqua"/>
          <w:b/>
          <w:highlight w:val="yellow"/>
          <w:u w:val="single"/>
        </w:rPr>
        <w:t>weeks notice</w:t>
      </w:r>
      <w:proofErr w:type="spellEnd"/>
      <w:r>
        <w:rPr>
          <w:rFonts w:ascii="Book Antiqua" w:eastAsia="Book Antiqua" w:hAnsi="Book Antiqua" w:cs="Book Antiqua"/>
          <w:highlight w:val="yellow"/>
        </w:rPr>
        <w:t xml:space="preserve"> for all networking sessions.</w:t>
      </w:r>
    </w:p>
    <w:p w14:paraId="1E190230" w14:textId="77777777" w:rsidR="00A56182" w:rsidRDefault="00A56182">
      <w:pPr>
        <w:spacing w:after="0"/>
        <w:rPr>
          <w:rFonts w:ascii="Book Antiqua" w:eastAsia="Book Antiqua" w:hAnsi="Book Antiqua" w:cs="Book Antiqua"/>
        </w:rPr>
      </w:pPr>
    </w:p>
    <w:p w14:paraId="4075AFEC" w14:textId="77777777" w:rsidR="00A56182" w:rsidRDefault="00DA79CB">
      <w:pPr>
        <w:spacing w:after="0"/>
        <w:rPr>
          <w:rFonts w:ascii="Book Antiqua" w:eastAsia="Book Antiqua" w:hAnsi="Book Antiqua" w:cs="Book Antiqua"/>
          <w:b/>
        </w:rPr>
      </w:pPr>
      <w:r>
        <w:rPr>
          <w:rFonts w:ascii="Book Antiqua" w:eastAsia="Book Antiqua" w:hAnsi="Book Antiqua" w:cs="Book Antiqua"/>
          <w:b/>
        </w:rPr>
        <w:t>Directions:</w:t>
      </w:r>
    </w:p>
    <w:p w14:paraId="7DEACB52" w14:textId="77777777" w:rsidR="00A56182" w:rsidRDefault="00DA79CB">
      <w:pPr>
        <w:numPr>
          <w:ilvl w:val="0"/>
          <w:numId w:val="2"/>
        </w:numPr>
        <w:spacing w:after="0"/>
        <w:rPr>
          <w:rFonts w:ascii="Book Antiqua" w:eastAsia="Book Antiqua" w:hAnsi="Book Antiqua" w:cs="Book Antiqua"/>
        </w:rPr>
      </w:pPr>
      <w:r>
        <w:rPr>
          <w:rFonts w:ascii="Book Antiqua" w:eastAsia="Book Antiqua" w:hAnsi="Book Antiqua" w:cs="Book Antiqua"/>
        </w:rPr>
        <w:t>Email the appropriate IBMA Vice-President with the name of your school, subject session you will be hosting, proposed date and time for your session, and the online platform you will use.</w:t>
      </w:r>
    </w:p>
    <w:p w14:paraId="3386F9C8" w14:textId="77777777" w:rsidR="00A56182" w:rsidRDefault="00A56182">
      <w:pPr>
        <w:spacing w:after="0"/>
        <w:ind w:left="720"/>
        <w:rPr>
          <w:rFonts w:ascii="Book Antiqua" w:eastAsia="Book Antiqua" w:hAnsi="Book Antiqua" w:cs="Book Antiqua"/>
        </w:rPr>
      </w:pPr>
    </w:p>
    <w:p w14:paraId="52F88294" w14:textId="1ABEC710" w:rsidR="00A9212A" w:rsidRPr="00EE143B" w:rsidRDefault="00A9212A" w:rsidP="00A9212A">
      <w:pPr>
        <w:spacing w:after="0"/>
        <w:ind w:left="1440"/>
        <w:rPr>
          <w:rFonts w:asciiTheme="majorHAnsi" w:eastAsia="Book Antiqua" w:hAnsiTheme="majorHAnsi" w:cstheme="majorHAnsi"/>
          <w:b/>
        </w:rPr>
      </w:pPr>
      <w:r w:rsidRPr="00EE143B">
        <w:rPr>
          <w:rFonts w:asciiTheme="majorHAnsi" w:eastAsia="Book Antiqua" w:hAnsiTheme="majorHAnsi" w:cstheme="majorHAnsi"/>
          <w:b/>
        </w:rPr>
        <w:t>Laurie Ainsworth, DP</w:t>
      </w:r>
      <w:r w:rsidR="009E17CB">
        <w:rPr>
          <w:rFonts w:asciiTheme="majorHAnsi" w:eastAsia="Book Antiqua" w:hAnsiTheme="majorHAnsi" w:cstheme="majorHAnsi"/>
          <w:b/>
        </w:rPr>
        <w:tab/>
      </w:r>
      <w:r w:rsidR="009E17CB">
        <w:rPr>
          <w:rFonts w:asciiTheme="majorHAnsi" w:eastAsia="Book Antiqua" w:hAnsiTheme="majorHAnsi" w:cstheme="majorHAnsi"/>
          <w:b/>
        </w:rPr>
        <w:tab/>
      </w:r>
      <w:hyperlink r:id="rId8" w:history="1">
        <w:r w:rsidR="009E17CB" w:rsidRPr="008E03AE">
          <w:rPr>
            <w:rStyle w:val="Hyperlink"/>
            <w:rFonts w:asciiTheme="majorHAnsi" w:eastAsia="Book Antiqua" w:hAnsiTheme="majorHAnsi" w:cstheme="majorHAnsi"/>
            <w:b/>
          </w:rPr>
          <w:t>Laurie_K_Ainsworth@mcpsmd.org</w:t>
        </w:r>
      </w:hyperlink>
    </w:p>
    <w:p w14:paraId="687FF322" w14:textId="3BDFAABF" w:rsidR="005D3289" w:rsidRPr="00EE143B" w:rsidRDefault="004D6946" w:rsidP="005D3289">
      <w:pPr>
        <w:spacing w:after="0"/>
        <w:ind w:left="1440"/>
        <w:rPr>
          <w:rFonts w:asciiTheme="majorHAnsi" w:eastAsia="Book Antiqua" w:hAnsiTheme="majorHAnsi" w:cstheme="majorHAnsi"/>
          <w:b/>
        </w:rPr>
      </w:pPr>
      <w:r>
        <w:rPr>
          <w:rFonts w:asciiTheme="majorHAnsi" w:eastAsia="Book Antiqua" w:hAnsiTheme="majorHAnsi" w:cstheme="majorHAnsi"/>
          <w:b/>
        </w:rPr>
        <w:t xml:space="preserve">Kip </w:t>
      </w:r>
      <w:proofErr w:type="spellStart"/>
      <w:r w:rsidRPr="004D6946">
        <w:rPr>
          <w:rFonts w:asciiTheme="majorHAnsi" w:eastAsia="Book Antiqua" w:hAnsiTheme="majorHAnsi" w:cstheme="majorHAnsi"/>
          <w:b/>
        </w:rPr>
        <w:t>Malinosky</w:t>
      </w:r>
      <w:proofErr w:type="spellEnd"/>
      <w:r w:rsidR="00A9212A" w:rsidRPr="00EE143B">
        <w:rPr>
          <w:rFonts w:asciiTheme="majorHAnsi" w:eastAsia="Book Antiqua" w:hAnsiTheme="majorHAnsi" w:cstheme="majorHAnsi"/>
          <w:b/>
        </w:rPr>
        <w:t xml:space="preserve">, MYP          </w:t>
      </w:r>
      <w:r w:rsidR="009E17CB">
        <w:rPr>
          <w:rFonts w:asciiTheme="majorHAnsi" w:eastAsia="Book Antiqua" w:hAnsiTheme="majorHAnsi" w:cstheme="majorHAnsi"/>
          <w:b/>
        </w:rPr>
        <w:tab/>
      </w:r>
      <w:r w:rsidRPr="00ED45B8">
        <w:rPr>
          <w:rStyle w:val="Hyperlink"/>
          <w:b/>
          <w:bCs/>
        </w:rPr>
        <w:t>kip.malinosky@apsva.us</w:t>
      </w:r>
    </w:p>
    <w:p w14:paraId="47F686D7" w14:textId="73E621E4" w:rsidR="00A9212A" w:rsidRDefault="00A9212A" w:rsidP="00A9212A">
      <w:pPr>
        <w:spacing w:after="0"/>
        <w:ind w:left="1440"/>
        <w:rPr>
          <w:rFonts w:asciiTheme="majorHAnsi" w:eastAsia="Book Antiqua" w:hAnsiTheme="majorHAnsi" w:cstheme="majorHAnsi"/>
          <w:b/>
          <w:color w:val="1155CC"/>
          <w:u w:val="single"/>
        </w:rPr>
      </w:pPr>
      <w:r w:rsidRPr="00EE143B">
        <w:rPr>
          <w:rFonts w:asciiTheme="majorHAnsi" w:eastAsia="Book Antiqua" w:hAnsiTheme="majorHAnsi" w:cstheme="majorHAnsi"/>
          <w:b/>
        </w:rPr>
        <w:t xml:space="preserve">Christopher Downs, CP </w:t>
      </w:r>
      <w:r w:rsidR="009E17CB">
        <w:rPr>
          <w:rFonts w:asciiTheme="majorHAnsi" w:eastAsia="Book Antiqua" w:hAnsiTheme="majorHAnsi" w:cstheme="majorHAnsi"/>
          <w:b/>
        </w:rPr>
        <w:tab/>
      </w:r>
      <w:r w:rsidR="009E17CB">
        <w:rPr>
          <w:rFonts w:asciiTheme="majorHAnsi" w:eastAsia="Book Antiqua" w:hAnsiTheme="majorHAnsi" w:cstheme="majorHAnsi"/>
          <w:b/>
        </w:rPr>
        <w:tab/>
      </w:r>
      <w:hyperlink r:id="rId9" w:history="1">
        <w:r w:rsidR="009E17CB" w:rsidRPr="008E03AE">
          <w:rPr>
            <w:rStyle w:val="Hyperlink"/>
            <w:rFonts w:asciiTheme="majorHAnsi" w:eastAsia="Book Antiqua" w:hAnsiTheme="majorHAnsi" w:cstheme="majorHAnsi"/>
            <w:b/>
          </w:rPr>
          <w:t>downschr@wcps.k12.md.us</w:t>
        </w:r>
      </w:hyperlink>
    </w:p>
    <w:p w14:paraId="4A7F286C" w14:textId="71615733" w:rsidR="009E17CB" w:rsidRPr="00EE143B" w:rsidRDefault="00ED45B8" w:rsidP="009E17CB">
      <w:pPr>
        <w:spacing w:after="0"/>
        <w:ind w:left="1440"/>
        <w:rPr>
          <w:rFonts w:asciiTheme="majorHAnsi" w:eastAsia="Book Antiqua" w:hAnsiTheme="majorHAnsi" w:cstheme="majorHAnsi"/>
          <w:b/>
        </w:rPr>
      </w:pPr>
      <w:r w:rsidRPr="00ED45B8">
        <w:rPr>
          <w:rFonts w:asciiTheme="majorHAnsi" w:hAnsiTheme="majorHAnsi" w:cstheme="majorHAnsi"/>
          <w:b/>
          <w:bCs/>
          <w:color w:val="000000"/>
        </w:rPr>
        <w:t>Shannon Quinn</w:t>
      </w:r>
      <w:r>
        <w:rPr>
          <w:rFonts w:ascii="Helvetica Light" w:hAnsi="Helvetica Light"/>
          <w:color w:val="000000"/>
        </w:rPr>
        <w:t xml:space="preserve"> </w:t>
      </w:r>
      <w:r w:rsidR="009E17CB">
        <w:rPr>
          <w:rFonts w:asciiTheme="majorHAnsi" w:eastAsia="Book Antiqua" w:hAnsiTheme="majorHAnsi" w:cstheme="majorHAnsi"/>
          <w:b/>
        </w:rPr>
        <w:t xml:space="preserve">PYP         </w:t>
      </w:r>
      <w:r w:rsidR="009E17CB">
        <w:rPr>
          <w:rFonts w:asciiTheme="majorHAnsi" w:eastAsia="Book Antiqua" w:hAnsiTheme="majorHAnsi" w:cstheme="majorHAnsi"/>
          <w:b/>
        </w:rPr>
        <w:tab/>
      </w:r>
      <w:r w:rsidRPr="00ED45B8">
        <w:rPr>
          <w:rStyle w:val="Hyperlink"/>
          <w:b/>
          <w:bCs/>
        </w:rPr>
        <w:t>shannon.quinn@apsva.us</w:t>
      </w:r>
    </w:p>
    <w:p w14:paraId="6D86C225" w14:textId="77777777" w:rsidR="00A56182" w:rsidRDefault="00A56182">
      <w:pPr>
        <w:spacing w:after="0"/>
        <w:ind w:left="1440"/>
        <w:rPr>
          <w:rFonts w:ascii="Book Antiqua" w:eastAsia="Book Antiqua" w:hAnsi="Book Antiqua" w:cs="Book Antiqua"/>
          <w:b/>
        </w:rPr>
      </w:pPr>
    </w:p>
    <w:p w14:paraId="65D2E9B2" w14:textId="30D3284C" w:rsidR="00A56182" w:rsidRDefault="00DA79CB">
      <w:pPr>
        <w:numPr>
          <w:ilvl w:val="0"/>
          <w:numId w:val="2"/>
        </w:numPr>
        <w:pBdr>
          <w:top w:val="nil"/>
          <w:left w:val="nil"/>
          <w:bottom w:val="nil"/>
          <w:right w:val="nil"/>
          <w:between w:val="nil"/>
        </w:pBdr>
        <w:spacing w:after="0"/>
        <w:rPr>
          <w:rFonts w:ascii="Book Antiqua" w:eastAsia="Book Antiqua" w:hAnsi="Book Antiqua" w:cs="Book Antiqua"/>
        </w:rPr>
      </w:pPr>
      <w:r>
        <w:rPr>
          <w:rFonts w:ascii="Book Antiqua" w:eastAsia="Book Antiqua" w:hAnsi="Book Antiqua" w:cs="Book Antiqua"/>
        </w:rPr>
        <w:t xml:space="preserve">Once you hear back from the VP, check the related </w:t>
      </w:r>
      <w:proofErr w:type="gramStart"/>
      <w:r>
        <w:rPr>
          <w:rFonts w:ascii="Book Antiqua" w:eastAsia="Book Antiqua" w:hAnsi="Book Antiqua" w:cs="Book Antiqua"/>
        </w:rPr>
        <w:t>documents</w:t>
      </w:r>
      <w:proofErr w:type="gramEnd"/>
      <w:r>
        <w:rPr>
          <w:rFonts w:ascii="Book Antiqua" w:eastAsia="Book Antiqua" w:hAnsi="Book Antiqua" w:cs="Book Antiqua"/>
        </w:rPr>
        <w:t xml:space="preserve"> and c</w:t>
      </w:r>
      <w:r>
        <w:rPr>
          <w:rFonts w:ascii="Book Antiqua" w:eastAsia="Book Antiqua" w:hAnsi="Book Antiqua" w:cs="Book Antiqua"/>
          <w:color w:val="000000"/>
        </w:rPr>
        <w:t xml:space="preserve">omplete the registration template found on IBMA’s website </w:t>
      </w:r>
      <w:r>
        <w:rPr>
          <w:rFonts w:ascii="Book Antiqua" w:eastAsia="Book Antiqua" w:hAnsi="Book Antiqua" w:cs="Book Antiqua"/>
        </w:rPr>
        <w:t>under “networking”</w:t>
      </w:r>
      <w:r>
        <w:rPr>
          <w:rFonts w:ascii="Book Antiqua" w:eastAsia="Book Antiqua" w:hAnsi="Book Antiqua" w:cs="Book Antiqua"/>
          <w:color w:val="000000"/>
        </w:rPr>
        <w:t>. Clearly state time and date, session</w:t>
      </w:r>
      <w:r>
        <w:rPr>
          <w:rFonts w:ascii="Book Antiqua" w:eastAsia="Book Antiqua" w:hAnsi="Book Antiqua" w:cs="Book Antiqua"/>
        </w:rPr>
        <w:t>’s outcomes, and include a link to the online platform you plan to use</w:t>
      </w:r>
      <w:r w:rsidR="008B2FC9">
        <w:rPr>
          <w:rFonts w:ascii="Book Antiqua" w:eastAsia="Book Antiqua" w:hAnsi="Book Antiqua" w:cs="Book Antiqua"/>
        </w:rPr>
        <w:t xml:space="preserve"> (if virtual).</w:t>
      </w:r>
      <w:r>
        <w:rPr>
          <w:rFonts w:ascii="Book Antiqua" w:eastAsia="Book Antiqua" w:hAnsi="Book Antiqua" w:cs="Book Antiqua"/>
        </w:rPr>
        <w:t xml:space="preserve">  Your session should last a maximum of 1 </w:t>
      </w:r>
      <w:proofErr w:type="gramStart"/>
      <w:r>
        <w:rPr>
          <w:rFonts w:ascii="Book Antiqua" w:eastAsia="Book Antiqua" w:hAnsi="Book Antiqua" w:cs="Book Antiqua"/>
        </w:rPr>
        <w:t>to  2</w:t>
      </w:r>
      <w:proofErr w:type="gramEnd"/>
      <w:r>
        <w:rPr>
          <w:rFonts w:ascii="Book Antiqua" w:eastAsia="Book Antiqua" w:hAnsi="Book Antiqua" w:cs="Book Antiqua"/>
        </w:rPr>
        <w:t xml:space="preserve"> hours</w:t>
      </w:r>
      <w:r w:rsidR="008B2FC9">
        <w:rPr>
          <w:rFonts w:ascii="Book Antiqua" w:eastAsia="Book Antiqua" w:hAnsi="Book Antiqua" w:cs="Book Antiqua"/>
        </w:rPr>
        <w:t xml:space="preserve"> if virtual – longer if in person.</w:t>
      </w:r>
    </w:p>
    <w:p w14:paraId="675C2D00" w14:textId="77777777" w:rsidR="00A56182" w:rsidRDefault="00A56182">
      <w:pPr>
        <w:pBdr>
          <w:top w:val="nil"/>
          <w:left w:val="nil"/>
          <w:bottom w:val="nil"/>
          <w:right w:val="nil"/>
          <w:between w:val="nil"/>
        </w:pBdr>
        <w:spacing w:after="0"/>
        <w:ind w:left="1440"/>
        <w:rPr>
          <w:rFonts w:ascii="Book Antiqua" w:eastAsia="Book Antiqua" w:hAnsi="Book Antiqua" w:cs="Book Antiqua"/>
        </w:rPr>
      </w:pPr>
    </w:p>
    <w:p w14:paraId="563742F3" w14:textId="77777777" w:rsidR="00A56182" w:rsidRDefault="00DA79CB">
      <w:pPr>
        <w:numPr>
          <w:ilvl w:val="0"/>
          <w:numId w:val="2"/>
        </w:numPr>
        <w:pBdr>
          <w:top w:val="nil"/>
          <w:left w:val="nil"/>
          <w:bottom w:val="nil"/>
          <w:right w:val="nil"/>
          <w:between w:val="nil"/>
        </w:pBdr>
        <w:spacing w:after="0"/>
        <w:rPr>
          <w:rFonts w:ascii="Book Antiqua" w:eastAsia="Book Antiqua" w:hAnsi="Book Antiqua" w:cs="Book Antiqua"/>
        </w:rPr>
      </w:pPr>
      <w:r>
        <w:rPr>
          <w:rFonts w:ascii="Book Antiqua" w:eastAsia="Book Antiqua" w:hAnsi="Book Antiqua" w:cs="Book Antiqua"/>
        </w:rPr>
        <w:t>Email</w:t>
      </w:r>
      <w:r>
        <w:rPr>
          <w:rFonts w:ascii="Book Antiqua" w:eastAsia="Book Antiqua" w:hAnsi="Book Antiqua" w:cs="Book Antiqua"/>
          <w:color w:val="000000"/>
        </w:rPr>
        <w:t xml:space="preserve"> the completed registration </w:t>
      </w:r>
      <w:r>
        <w:rPr>
          <w:rFonts w:ascii="Book Antiqua" w:eastAsia="Book Antiqua" w:hAnsi="Book Antiqua" w:cs="Book Antiqua"/>
        </w:rPr>
        <w:t>template</w:t>
      </w:r>
      <w:r>
        <w:rPr>
          <w:rFonts w:ascii="Book Antiqua" w:eastAsia="Book Antiqua" w:hAnsi="Book Antiqua" w:cs="Book Antiqua"/>
          <w:color w:val="000000"/>
        </w:rPr>
        <w:t xml:space="preserve"> to John Day, Executive Director, at </w:t>
      </w:r>
      <w:hyperlink r:id="rId10">
        <w:r>
          <w:rPr>
            <w:rFonts w:ascii="Book Antiqua" w:eastAsia="Book Antiqua" w:hAnsi="Book Antiqua" w:cs="Book Antiqua"/>
            <w:color w:val="0000FF"/>
            <w:u w:val="single"/>
          </w:rPr>
          <w:t>johnLday@mac.com</w:t>
        </w:r>
      </w:hyperlink>
      <w:r>
        <w:rPr>
          <w:rFonts w:ascii="Book Antiqua" w:eastAsia="Book Antiqua" w:hAnsi="Book Antiqua" w:cs="Book Antiqua"/>
        </w:rPr>
        <w:t xml:space="preserve"> and cc your </w:t>
      </w:r>
      <w:proofErr w:type="spellStart"/>
      <w:r>
        <w:rPr>
          <w:rFonts w:ascii="Book Antiqua" w:eastAsia="Book Antiqua" w:hAnsi="Book Antiqua" w:cs="Book Antiqua"/>
        </w:rPr>
        <w:t>programme</w:t>
      </w:r>
      <w:proofErr w:type="spellEnd"/>
      <w:r>
        <w:rPr>
          <w:rFonts w:ascii="Book Antiqua" w:eastAsia="Book Antiqua" w:hAnsi="Book Antiqua" w:cs="Book Antiqua"/>
        </w:rPr>
        <w:t xml:space="preserve"> </w:t>
      </w:r>
      <w:proofErr w:type="gramStart"/>
      <w:r>
        <w:rPr>
          <w:rFonts w:ascii="Book Antiqua" w:eastAsia="Book Antiqua" w:hAnsi="Book Antiqua" w:cs="Book Antiqua"/>
        </w:rPr>
        <w:t>VP</w:t>
      </w:r>
      <w:r>
        <w:rPr>
          <w:rFonts w:ascii="Book Antiqua" w:eastAsia="Book Antiqua" w:hAnsi="Book Antiqua" w:cs="Book Antiqua"/>
          <w:color w:val="000000"/>
        </w:rPr>
        <w:t xml:space="preserve"> .</w:t>
      </w:r>
      <w:proofErr w:type="gramEnd"/>
      <w:r>
        <w:rPr>
          <w:rFonts w:ascii="Book Antiqua" w:eastAsia="Book Antiqua" w:hAnsi="Book Antiqua" w:cs="Book Antiqua"/>
          <w:color w:val="000000"/>
        </w:rPr>
        <w:t xml:space="preserve"> John will post the documents on the IBMA web page </w:t>
      </w:r>
      <w:proofErr w:type="gramStart"/>
      <w:r>
        <w:rPr>
          <w:rFonts w:ascii="Book Antiqua" w:eastAsia="Book Antiqua" w:hAnsi="Book Antiqua" w:cs="Book Antiqua"/>
          <w:color w:val="000000"/>
        </w:rPr>
        <w:t>and also</w:t>
      </w:r>
      <w:proofErr w:type="gramEnd"/>
      <w:r>
        <w:rPr>
          <w:rFonts w:ascii="Book Antiqua" w:eastAsia="Book Antiqua" w:hAnsi="Book Antiqua" w:cs="Book Antiqua"/>
          <w:color w:val="000000"/>
        </w:rPr>
        <w:t xml:space="preserve"> email coordinators to let them know that the session details have been posted.</w:t>
      </w:r>
    </w:p>
    <w:p w14:paraId="211037F9" w14:textId="77777777" w:rsidR="00A56182" w:rsidRDefault="00A56182">
      <w:pPr>
        <w:pBdr>
          <w:top w:val="nil"/>
          <w:left w:val="nil"/>
          <w:bottom w:val="nil"/>
          <w:right w:val="nil"/>
          <w:between w:val="nil"/>
        </w:pBdr>
        <w:spacing w:after="0"/>
        <w:ind w:left="720"/>
      </w:pPr>
    </w:p>
    <w:p w14:paraId="0640212E" w14:textId="77777777" w:rsidR="00A56182" w:rsidRDefault="00DA79CB">
      <w:pPr>
        <w:numPr>
          <w:ilvl w:val="0"/>
          <w:numId w:val="2"/>
        </w:numPr>
        <w:pBdr>
          <w:top w:val="nil"/>
          <w:left w:val="nil"/>
          <w:bottom w:val="nil"/>
          <w:right w:val="nil"/>
          <w:between w:val="nil"/>
        </w:pBdr>
        <w:spacing w:after="0"/>
        <w:rPr>
          <w:rFonts w:ascii="Book Antiqua" w:eastAsia="Book Antiqua" w:hAnsi="Book Antiqua" w:cs="Book Antiqua"/>
          <w:color w:val="000000"/>
        </w:rPr>
      </w:pPr>
      <w:r>
        <w:rPr>
          <w:rFonts w:ascii="Book Antiqua" w:eastAsia="Book Antiqua" w:hAnsi="Book Antiqua" w:cs="Book Antiqua"/>
          <w:color w:val="000000"/>
        </w:rPr>
        <w:t>As you receive registration forms, make note of the responses to the question “What topics would you like to discuss at the Networking?” These responses will assist you to plan an agenda for the session.</w:t>
      </w:r>
    </w:p>
    <w:p w14:paraId="65458D64" w14:textId="77777777" w:rsidR="00A56182" w:rsidRDefault="00A56182">
      <w:pPr>
        <w:pBdr>
          <w:top w:val="nil"/>
          <w:left w:val="nil"/>
          <w:bottom w:val="nil"/>
          <w:right w:val="nil"/>
          <w:between w:val="nil"/>
        </w:pBdr>
        <w:spacing w:after="0"/>
        <w:ind w:left="720"/>
        <w:rPr>
          <w:rFonts w:ascii="Book Antiqua" w:eastAsia="Book Antiqua" w:hAnsi="Book Antiqua" w:cs="Book Antiqua"/>
        </w:rPr>
      </w:pPr>
    </w:p>
    <w:p w14:paraId="384E318F" w14:textId="77777777" w:rsidR="00A56182" w:rsidRDefault="00DA79CB">
      <w:pPr>
        <w:numPr>
          <w:ilvl w:val="0"/>
          <w:numId w:val="2"/>
        </w:numPr>
        <w:pBdr>
          <w:top w:val="nil"/>
          <w:left w:val="nil"/>
          <w:bottom w:val="nil"/>
          <w:right w:val="nil"/>
          <w:between w:val="nil"/>
        </w:pBdr>
        <w:spacing w:after="0"/>
        <w:rPr>
          <w:rFonts w:ascii="Book Antiqua" w:eastAsia="Book Antiqua" w:hAnsi="Book Antiqua" w:cs="Book Antiqua"/>
          <w:color w:val="000000"/>
        </w:rPr>
      </w:pPr>
      <w:r>
        <w:rPr>
          <w:rFonts w:ascii="Book Antiqua" w:eastAsia="Book Antiqua" w:hAnsi="Book Antiqua" w:cs="Book Antiqua"/>
          <w:color w:val="000000"/>
        </w:rPr>
        <w:t>Create an agenda that best meets the needs of the participants. As the facilitator you are encouraged to lead discussion based on the established agenda.</w:t>
      </w:r>
    </w:p>
    <w:p w14:paraId="2AD01AEF" w14:textId="77777777" w:rsidR="00A56182" w:rsidRDefault="00A56182">
      <w:pPr>
        <w:pBdr>
          <w:top w:val="nil"/>
          <w:left w:val="nil"/>
          <w:bottom w:val="nil"/>
          <w:right w:val="nil"/>
          <w:between w:val="nil"/>
        </w:pBdr>
        <w:spacing w:after="0"/>
        <w:ind w:left="720"/>
        <w:rPr>
          <w:rFonts w:ascii="Book Antiqua" w:eastAsia="Book Antiqua" w:hAnsi="Book Antiqua" w:cs="Book Antiqua"/>
        </w:rPr>
      </w:pPr>
    </w:p>
    <w:p w14:paraId="0CA61074" w14:textId="0DC7E053" w:rsidR="00A56182" w:rsidRDefault="005F2327">
      <w:pPr>
        <w:numPr>
          <w:ilvl w:val="0"/>
          <w:numId w:val="2"/>
        </w:numPr>
        <w:pBdr>
          <w:top w:val="nil"/>
          <w:left w:val="nil"/>
          <w:bottom w:val="nil"/>
          <w:right w:val="nil"/>
          <w:between w:val="nil"/>
        </w:pBdr>
        <w:spacing w:after="0"/>
        <w:rPr>
          <w:rFonts w:ascii="Book Antiqua" w:eastAsia="Book Antiqua" w:hAnsi="Book Antiqua" w:cs="Book Antiqua"/>
        </w:rPr>
      </w:pPr>
      <w:r>
        <w:rPr>
          <w:rFonts w:ascii="Book Antiqua" w:eastAsia="Book Antiqua" w:hAnsi="Book Antiqua" w:cs="Book Antiqua"/>
        </w:rPr>
        <w:t>For virtual networking sessions share</w:t>
      </w:r>
      <w:r w:rsidR="00DA79CB">
        <w:rPr>
          <w:rFonts w:ascii="Book Antiqua" w:eastAsia="Book Antiqua" w:hAnsi="Book Antiqua" w:cs="Book Antiqua"/>
        </w:rPr>
        <w:t xml:space="preserve"> the following norms with participants:</w:t>
      </w:r>
    </w:p>
    <w:p w14:paraId="59D1EC82" w14:textId="77777777" w:rsidR="00A56182" w:rsidRDefault="00DA79CB">
      <w:pPr>
        <w:numPr>
          <w:ilvl w:val="0"/>
          <w:numId w:val="3"/>
        </w:numPr>
        <w:pBdr>
          <w:top w:val="nil"/>
          <w:left w:val="nil"/>
          <w:bottom w:val="nil"/>
          <w:right w:val="nil"/>
          <w:between w:val="nil"/>
        </w:pBdr>
        <w:spacing w:after="0"/>
        <w:rPr>
          <w:rFonts w:ascii="Book Antiqua" w:eastAsia="Book Antiqua" w:hAnsi="Book Antiqua" w:cs="Book Antiqua"/>
        </w:rPr>
      </w:pPr>
      <w:r>
        <w:rPr>
          <w:rFonts w:ascii="Book Antiqua" w:eastAsia="Book Antiqua" w:hAnsi="Book Antiqua" w:cs="Book Antiqua"/>
        </w:rPr>
        <w:t xml:space="preserve">Check audio/video ahead of </w:t>
      </w:r>
      <w:proofErr w:type="gramStart"/>
      <w:r>
        <w:rPr>
          <w:rFonts w:ascii="Book Antiqua" w:eastAsia="Book Antiqua" w:hAnsi="Book Antiqua" w:cs="Book Antiqua"/>
        </w:rPr>
        <w:t>time</w:t>
      </w:r>
      <w:proofErr w:type="gramEnd"/>
    </w:p>
    <w:p w14:paraId="656B242C" w14:textId="77777777" w:rsidR="00A56182" w:rsidRDefault="00DA79CB">
      <w:pPr>
        <w:numPr>
          <w:ilvl w:val="0"/>
          <w:numId w:val="3"/>
        </w:numPr>
        <w:pBdr>
          <w:top w:val="nil"/>
          <w:left w:val="nil"/>
          <w:bottom w:val="nil"/>
          <w:right w:val="nil"/>
          <w:between w:val="nil"/>
        </w:pBdr>
        <w:spacing w:after="0"/>
        <w:rPr>
          <w:rFonts w:ascii="Book Antiqua" w:eastAsia="Book Antiqua" w:hAnsi="Book Antiqua" w:cs="Book Antiqua"/>
        </w:rPr>
      </w:pPr>
      <w:r>
        <w:rPr>
          <w:rFonts w:ascii="Book Antiqua" w:eastAsia="Book Antiqua" w:hAnsi="Book Antiqua" w:cs="Book Antiqua"/>
        </w:rPr>
        <w:t xml:space="preserve">Mute your microphone and enable your </w:t>
      </w:r>
      <w:proofErr w:type="gramStart"/>
      <w:r>
        <w:rPr>
          <w:rFonts w:ascii="Book Antiqua" w:eastAsia="Book Antiqua" w:hAnsi="Book Antiqua" w:cs="Book Antiqua"/>
        </w:rPr>
        <w:t>video</w:t>
      </w:r>
      <w:proofErr w:type="gramEnd"/>
    </w:p>
    <w:p w14:paraId="5A5789DE" w14:textId="77777777" w:rsidR="00A56182" w:rsidRDefault="00DA79CB">
      <w:pPr>
        <w:numPr>
          <w:ilvl w:val="0"/>
          <w:numId w:val="3"/>
        </w:numPr>
        <w:pBdr>
          <w:top w:val="nil"/>
          <w:left w:val="nil"/>
          <w:bottom w:val="nil"/>
          <w:right w:val="nil"/>
          <w:between w:val="nil"/>
        </w:pBdr>
        <w:spacing w:after="0"/>
        <w:rPr>
          <w:rFonts w:ascii="Book Antiqua" w:eastAsia="Book Antiqua" w:hAnsi="Book Antiqua" w:cs="Book Antiqua"/>
        </w:rPr>
      </w:pPr>
      <w:r>
        <w:rPr>
          <w:rFonts w:ascii="Book Antiqua" w:eastAsia="Book Antiqua" w:hAnsi="Book Antiqua" w:cs="Book Antiqua"/>
        </w:rPr>
        <w:t xml:space="preserve">Join the session on </w:t>
      </w:r>
      <w:proofErr w:type="gramStart"/>
      <w:r>
        <w:rPr>
          <w:rFonts w:ascii="Book Antiqua" w:eastAsia="Book Antiqua" w:hAnsi="Book Antiqua" w:cs="Book Antiqua"/>
        </w:rPr>
        <w:t>time</w:t>
      </w:r>
      <w:proofErr w:type="gramEnd"/>
      <w:r>
        <w:rPr>
          <w:rFonts w:ascii="Book Antiqua" w:eastAsia="Book Antiqua" w:hAnsi="Book Antiqua" w:cs="Book Antiqua"/>
        </w:rPr>
        <w:t xml:space="preserve">  </w:t>
      </w:r>
    </w:p>
    <w:p w14:paraId="6B50FA57" w14:textId="77777777" w:rsidR="00A56182" w:rsidRDefault="00DA79CB">
      <w:pPr>
        <w:numPr>
          <w:ilvl w:val="0"/>
          <w:numId w:val="3"/>
        </w:numPr>
        <w:pBdr>
          <w:top w:val="nil"/>
          <w:left w:val="nil"/>
          <w:bottom w:val="nil"/>
          <w:right w:val="nil"/>
          <w:between w:val="nil"/>
        </w:pBdr>
        <w:spacing w:after="0"/>
        <w:rPr>
          <w:rFonts w:ascii="Book Antiqua" w:eastAsia="Book Antiqua" w:hAnsi="Book Antiqua" w:cs="Book Antiqua"/>
        </w:rPr>
      </w:pPr>
      <w:r>
        <w:rPr>
          <w:rFonts w:ascii="Book Antiqua" w:eastAsia="Book Antiqua" w:hAnsi="Book Antiqua" w:cs="Book Antiqua"/>
        </w:rPr>
        <w:t xml:space="preserve">Introduce yourself using the chat </w:t>
      </w:r>
      <w:proofErr w:type="gramStart"/>
      <w:r>
        <w:rPr>
          <w:rFonts w:ascii="Book Antiqua" w:eastAsia="Book Antiqua" w:hAnsi="Book Antiqua" w:cs="Book Antiqua"/>
        </w:rPr>
        <w:t>feature</w:t>
      </w:r>
      <w:proofErr w:type="gramEnd"/>
    </w:p>
    <w:p w14:paraId="1CA0BCA4" w14:textId="77777777" w:rsidR="00A56182" w:rsidRDefault="00DA79CB">
      <w:pPr>
        <w:numPr>
          <w:ilvl w:val="0"/>
          <w:numId w:val="3"/>
        </w:numPr>
        <w:pBdr>
          <w:top w:val="nil"/>
          <w:left w:val="nil"/>
          <w:bottom w:val="nil"/>
          <w:right w:val="nil"/>
          <w:between w:val="nil"/>
        </w:pBdr>
        <w:spacing w:after="0"/>
        <w:rPr>
          <w:rFonts w:ascii="Book Antiqua" w:eastAsia="Book Antiqua" w:hAnsi="Book Antiqua" w:cs="Book Antiqua"/>
        </w:rPr>
      </w:pPr>
      <w:r>
        <w:rPr>
          <w:rFonts w:ascii="Book Antiqua" w:eastAsia="Book Antiqua" w:hAnsi="Book Antiqua" w:cs="Book Antiqua"/>
        </w:rPr>
        <w:t xml:space="preserve">Be </w:t>
      </w:r>
      <w:proofErr w:type="gramStart"/>
      <w:r>
        <w:rPr>
          <w:rFonts w:ascii="Book Antiqua" w:eastAsia="Book Antiqua" w:hAnsi="Book Antiqua" w:cs="Book Antiqua"/>
        </w:rPr>
        <w:t>collaborative</w:t>
      </w:r>
      <w:proofErr w:type="gramEnd"/>
      <w:r>
        <w:rPr>
          <w:rFonts w:ascii="Book Antiqua" w:eastAsia="Book Antiqua" w:hAnsi="Book Antiqua" w:cs="Book Antiqua"/>
        </w:rPr>
        <w:t xml:space="preserve"> </w:t>
      </w:r>
    </w:p>
    <w:p w14:paraId="5D719BBE" w14:textId="77777777" w:rsidR="00A56182" w:rsidRDefault="00DA79CB">
      <w:pPr>
        <w:numPr>
          <w:ilvl w:val="0"/>
          <w:numId w:val="3"/>
        </w:numPr>
        <w:pBdr>
          <w:top w:val="nil"/>
          <w:left w:val="nil"/>
          <w:bottom w:val="nil"/>
          <w:right w:val="nil"/>
          <w:between w:val="nil"/>
        </w:pBdr>
        <w:spacing w:after="0"/>
        <w:rPr>
          <w:rFonts w:ascii="Book Antiqua" w:eastAsia="Book Antiqua" w:hAnsi="Book Antiqua" w:cs="Book Antiqua"/>
        </w:rPr>
      </w:pPr>
      <w:r>
        <w:rPr>
          <w:rFonts w:ascii="Book Antiqua" w:eastAsia="Book Antiqua" w:hAnsi="Book Antiqua" w:cs="Book Antiqua"/>
        </w:rPr>
        <w:t xml:space="preserve">Bring ideas to </w:t>
      </w:r>
      <w:proofErr w:type="gramStart"/>
      <w:r>
        <w:rPr>
          <w:rFonts w:ascii="Book Antiqua" w:eastAsia="Book Antiqua" w:hAnsi="Book Antiqua" w:cs="Book Antiqua"/>
        </w:rPr>
        <w:t>share</w:t>
      </w:r>
      <w:proofErr w:type="gramEnd"/>
      <w:r>
        <w:rPr>
          <w:rFonts w:ascii="Book Antiqua" w:eastAsia="Book Antiqua" w:hAnsi="Book Antiqua" w:cs="Book Antiqua"/>
        </w:rPr>
        <w:t xml:space="preserve"> </w:t>
      </w:r>
    </w:p>
    <w:p w14:paraId="6A70C2C1" w14:textId="77777777" w:rsidR="00A56182" w:rsidRDefault="00DA79CB">
      <w:pPr>
        <w:numPr>
          <w:ilvl w:val="0"/>
          <w:numId w:val="3"/>
        </w:numPr>
        <w:pBdr>
          <w:top w:val="nil"/>
          <w:left w:val="nil"/>
          <w:bottom w:val="nil"/>
          <w:right w:val="nil"/>
          <w:between w:val="nil"/>
        </w:pBdr>
        <w:spacing w:after="0"/>
        <w:rPr>
          <w:rFonts w:ascii="Book Antiqua" w:eastAsia="Book Antiqua" w:hAnsi="Book Antiqua" w:cs="Book Antiqua"/>
        </w:rPr>
      </w:pPr>
      <w:r>
        <w:rPr>
          <w:rFonts w:ascii="Book Antiqua" w:eastAsia="Book Antiqua" w:hAnsi="Book Antiqua" w:cs="Book Antiqua"/>
        </w:rPr>
        <w:t>Be prepared to share concerns and solutions from your program/classes with the group.</w:t>
      </w:r>
    </w:p>
    <w:p w14:paraId="02EC5430" w14:textId="77777777" w:rsidR="00A56182" w:rsidRDefault="00A56182">
      <w:pPr>
        <w:pBdr>
          <w:top w:val="nil"/>
          <w:left w:val="nil"/>
          <w:bottom w:val="nil"/>
          <w:right w:val="nil"/>
          <w:between w:val="nil"/>
        </w:pBdr>
        <w:spacing w:after="0"/>
        <w:rPr>
          <w:rFonts w:ascii="Book Antiqua" w:eastAsia="Book Antiqua" w:hAnsi="Book Antiqua" w:cs="Book Antiqua"/>
        </w:rPr>
      </w:pPr>
    </w:p>
    <w:p w14:paraId="3F666265" w14:textId="05C53C90" w:rsidR="00A56182" w:rsidRDefault="00DA79CB">
      <w:pPr>
        <w:numPr>
          <w:ilvl w:val="0"/>
          <w:numId w:val="2"/>
        </w:numPr>
        <w:pBdr>
          <w:top w:val="nil"/>
          <w:left w:val="nil"/>
          <w:bottom w:val="nil"/>
          <w:right w:val="nil"/>
          <w:between w:val="nil"/>
        </w:pBdr>
        <w:spacing w:after="0"/>
        <w:rPr>
          <w:rFonts w:ascii="Book Antiqua" w:eastAsia="Book Antiqua" w:hAnsi="Book Antiqua" w:cs="Book Antiqua"/>
        </w:rPr>
      </w:pPr>
      <w:r>
        <w:rPr>
          <w:rFonts w:ascii="Book Antiqua" w:eastAsia="Book Antiqua" w:hAnsi="Book Antiqua" w:cs="Book Antiqua"/>
        </w:rPr>
        <w:t xml:space="preserve"> You will receive an honorarium for facilitating a networking session.  </w:t>
      </w:r>
      <w:r w:rsidR="004D6946">
        <w:rPr>
          <w:rFonts w:ascii="Book Antiqua" w:eastAsia="Book Antiqua" w:hAnsi="Book Antiqua" w:cs="Book Antiqua"/>
        </w:rPr>
        <w:t xml:space="preserve">For a </w:t>
      </w:r>
      <w:proofErr w:type="gramStart"/>
      <w:r w:rsidR="004D6946">
        <w:rPr>
          <w:rFonts w:ascii="Book Antiqua" w:eastAsia="Book Antiqua" w:hAnsi="Book Antiqua" w:cs="Book Antiqua"/>
        </w:rPr>
        <w:t>90-120 minute</w:t>
      </w:r>
      <w:proofErr w:type="gramEnd"/>
      <w:r w:rsidR="004D6946">
        <w:rPr>
          <w:rFonts w:ascii="Book Antiqua" w:eastAsia="Book Antiqua" w:hAnsi="Book Antiqua" w:cs="Book Antiqua"/>
        </w:rPr>
        <w:t xml:space="preserve"> session (often virtual) the honorarium is $200.  For a </w:t>
      </w:r>
      <w:proofErr w:type="gramStart"/>
      <w:r w:rsidR="004D6946">
        <w:rPr>
          <w:rFonts w:ascii="Book Antiqua" w:eastAsia="Book Antiqua" w:hAnsi="Book Antiqua" w:cs="Book Antiqua"/>
        </w:rPr>
        <w:t>3-4 hour</w:t>
      </w:r>
      <w:proofErr w:type="gramEnd"/>
      <w:r w:rsidR="004D6946">
        <w:rPr>
          <w:rFonts w:ascii="Book Antiqua" w:eastAsia="Book Antiqua" w:hAnsi="Book Antiqua" w:cs="Book Antiqua"/>
        </w:rPr>
        <w:t xml:space="preserve"> session it is $400.   </w:t>
      </w:r>
      <w:r>
        <w:rPr>
          <w:rFonts w:ascii="Book Antiqua" w:eastAsia="Book Antiqua" w:hAnsi="Book Antiqua" w:cs="Book Antiqua"/>
        </w:rPr>
        <w:t>See below...</w:t>
      </w:r>
    </w:p>
    <w:p w14:paraId="55D995EF" w14:textId="77777777" w:rsidR="00A56182" w:rsidRDefault="00A56182">
      <w:pPr>
        <w:pBdr>
          <w:top w:val="nil"/>
          <w:left w:val="nil"/>
          <w:bottom w:val="nil"/>
          <w:right w:val="nil"/>
          <w:between w:val="nil"/>
        </w:pBdr>
        <w:spacing w:after="0"/>
        <w:rPr>
          <w:rFonts w:ascii="Book Antiqua" w:eastAsia="Book Antiqua" w:hAnsi="Book Antiqua" w:cs="Book Antiqua"/>
        </w:rPr>
      </w:pPr>
    </w:p>
    <w:p w14:paraId="1759C91E" w14:textId="77777777" w:rsidR="00A56182" w:rsidRDefault="00A56182">
      <w:pPr>
        <w:pBdr>
          <w:top w:val="nil"/>
          <w:left w:val="nil"/>
          <w:bottom w:val="nil"/>
          <w:right w:val="nil"/>
          <w:between w:val="nil"/>
        </w:pBdr>
        <w:spacing w:after="0"/>
        <w:ind w:left="720"/>
        <w:rPr>
          <w:rFonts w:ascii="Book Antiqua" w:eastAsia="Book Antiqua" w:hAnsi="Book Antiqua" w:cs="Book Antiqua"/>
        </w:rPr>
      </w:pPr>
    </w:p>
    <w:p w14:paraId="6A854ED3" w14:textId="77777777" w:rsidR="00A56182" w:rsidRDefault="00DA79CB">
      <w:pPr>
        <w:spacing w:after="0"/>
        <w:rPr>
          <w:rFonts w:ascii="Book Antiqua" w:eastAsia="Book Antiqua" w:hAnsi="Book Antiqua" w:cs="Book Antiqua"/>
          <w:b/>
          <w:highlight w:val="yellow"/>
        </w:rPr>
      </w:pPr>
      <w:r>
        <w:rPr>
          <w:rFonts w:ascii="Book Antiqua" w:eastAsia="Book Antiqua" w:hAnsi="Book Antiqua" w:cs="Book Antiqua"/>
          <w:b/>
          <w:highlight w:val="yellow"/>
        </w:rPr>
        <w:t>To receive the honorarium:</w:t>
      </w:r>
    </w:p>
    <w:p w14:paraId="172DE712" w14:textId="77777777" w:rsidR="00A56182" w:rsidRDefault="00DA79CB">
      <w:pPr>
        <w:numPr>
          <w:ilvl w:val="0"/>
          <w:numId w:val="1"/>
        </w:numPr>
        <w:pBdr>
          <w:top w:val="nil"/>
          <w:left w:val="nil"/>
          <w:bottom w:val="nil"/>
          <w:right w:val="nil"/>
          <w:between w:val="nil"/>
        </w:pBdr>
        <w:spacing w:after="0"/>
        <w:rPr>
          <w:rFonts w:ascii="Book Antiqua" w:eastAsia="Book Antiqua" w:hAnsi="Book Antiqua" w:cs="Book Antiqua"/>
          <w:color w:val="000000"/>
          <w:highlight w:val="yellow"/>
        </w:rPr>
      </w:pPr>
      <w:r>
        <w:rPr>
          <w:rFonts w:ascii="Book Antiqua" w:eastAsia="Book Antiqua" w:hAnsi="Book Antiqua" w:cs="Book Antiqua"/>
          <w:highlight w:val="yellow"/>
        </w:rPr>
        <w:t>Complete the attendance sheet found on the IBMA web site.</w:t>
      </w:r>
    </w:p>
    <w:p w14:paraId="57065F06" w14:textId="77777777" w:rsidR="00A56182" w:rsidRDefault="00DA79CB">
      <w:pPr>
        <w:numPr>
          <w:ilvl w:val="0"/>
          <w:numId w:val="1"/>
        </w:numPr>
        <w:pBdr>
          <w:top w:val="nil"/>
          <w:left w:val="nil"/>
          <w:bottom w:val="nil"/>
          <w:right w:val="nil"/>
          <w:between w:val="nil"/>
        </w:pBdr>
        <w:spacing w:after="0"/>
        <w:rPr>
          <w:rFonts w:ascii="Book Antiqua" w:eastAsia="Book Antiqua" w:hAnsi="Book Antiqua" w:cs="Book Antiqua"/>
          <w:color w:val="000000"/>
          <w:highlight w:val="yellow"/>
        </w:rPr>
      </w:pPr>
      <w:r>
        <w:rPr>
          <w:rFonts w:ascii="Book Antiqua" w:eastAsia="Book Antiqua" w:hAnsi="Book Antiqua" w:cs="Book Antiqua"/>
          <w:highlight w:val="yellow"/>
        </w:rPr>
        <w:t>Ask</w:t>
      </w:r>
      <w:r>
        <w:rPr>
          <w:rFonts w:ascii="Book Antiqua" w:eastAsia="Book Antiqua" w:hAnsi="Book Antiqua" w:cs="Book Antiqua"/>
          <w:color w:val="000000"/>
          <w:highlight w:val="yellow"/>
        </w:rPr>
        <w:t xml:space="preserve"> </w:t>
      </w:r>
      <w:r>
        <w:rPr>
          <w:rFonts w:ascii="Book Antiqua" w:eastAsia="Book Antiqua" w:hAnsi="Book Antiqua" w:cs="Book Antiqua"/>
          <w:highlight w:val="yellow"/>
        </w:rPr>
        <w:t>participants to complete</w:t>
      </w:r>
      <w:r>
        <w:rPr>
          <w:rFonts w:ascii="Book Antiqua" w:eastAsia="Book Antiqua" w:hAnsi="Book Antiqua" w:cs="Book Antiqua"/>
          <w:color w:val="000000"/>
          <w:highlight w:val="yellow"/>
        </w:rPr>
        <w:t xml:space="preserve"> an evaluation of the networking</w:t>
      </w:r>
      <w:r>
        <w:rPr>
          <w:rFonts w:ascii="Book Antiqua" w:eastAsia="Book Antiqua" w:hAnsi="Book Antiqua" w:cs="Book Antiqua"/>
          <w:highlight w:val="yellow"/>
        </w:rPr>
        <w:t xml:space="preserve"> and email to you</w:t>
      </w:r>
      <w:r>
        <w:rPr>
          <w:rFonts w:ascii="Book Antiqua" w:eastAsia="Book Antiqua" w:hAnsi="Book Antiqua" w:cs="Book Antiqua"/>
          <w:color w:val="000000"/>
          <w:highlight w:val="yellow"/>
        </w:rPr>
        <w:t>.</w:t>
      </w:r>
    </w:p>
    <w:p w14:paraId="2A785FF1" w14:textId="6A4B515E" w:rsidR="00A56182" w:rsidRDefault="00DA79CB">
      <w:pPr>
        <w:numPr>
          <w:ilvl w:val="0"/>
          <w:numId w:val="1"/>
        </w:numPr>
        <w:pBdr>
          <w:top w:val="nil"/>
          <w:left w:val="nil"/>
          <w:bottom w:val="nil"/>
          <w:right w:val="nil"/>
          <w:between w:val="nil"/>
        </w:pBdr>
        <w:spacing w:after="0"/>
        <w:rPr>
          <w:rFonts w:ascii="Book Antiqua" w:eastAsia="Book Antiqua" w:hAnsi="Book Antiqua" w:cs="Book Antiqua"/>
          <w:color w:val="000000"/>
          <w:highlight w:val="yellow"/>
        </w:rPr>
      </w:pPr>
      <w:r>
        <w:rPr>
          <w:rFonts w:ascii="Book Antiqua" w:eastAsia="Book Antiqua" w:hAnsi="Book Antiqua" w:cs="Book Antiqua"/>
          <w:highlight w:val="yellow"/>
        </w:rPr>
        <w:t>Pdf and</w:t>
      </w:r>
      <w:r>
        <w:rPr>
          <w:rFonts w:ascii="Book Antiqua" w:eastAsia="Book Antiqua" w:hAnsi="Book Antiqua" w:cs="Book Antiqua"/>
          <w:color w:val="000000"/>
          <w:highlight w:val="yellow"/>
        </w:rPr>
        <w:t xml:space="preserve"> email </w:t>
      </w:r>
      <w:r>
        <w:rPr>
          <w:rFonts w:ascii="Book Antiqua" w:eastAsia="Book Antiqua" w:hAnsi="Book Antiqua" w:cs="Book Antiqua"/>
          <w:highlight w:val="yellow"/>
        </w:rPr>
        <w:t xml:space="preserve">the </w:t>
      </w:r>
      <w:r w:rsidR="005F2327">
        <w:rPr>
          <w:rFonts w:ascii="Book Antiqua" w:eastAsia="Book Antiqua" w:hAnsi="Book Antiqua" w:cs="Book Antiqua"/>
          <w:highlight w:val="yellow"/>
        </w:rPr>
        <w:t xml:space="preserve">attendance and reimbursement </w:t>
      </w:r>
      <w:proofErr w:type="spellStart"/>
      <w:r w:rsidR="005F2327">
        <w:rPr>
          <w:rFonts w:ascii="Book Antiqua" w:eastAsia="Book Antiqua" w:hAnsi="Book Antiqua" w:cs="Book Antiqua"/>
          <w:highlight w:val="yellow"/>
        </w:rPr>
        <w:t>form</w:t>
      </w:r>
      <w:proofErr w:type="spellEnd"/>
      <w:r>
        <w:rPr>
          <w:rFonts w:ascii="Book Antiqua" w:eastAsia="Book Antiqua" w:hAnsi="Book Antiqua" w:cs="Book Antiqua"/>
          <w:color w:val="000000"/>
          <w:highlight w:val="yellow"/>
        </w:rPr>
        <w:t xml:space="preserve"> above to </w:t>
      </w:r>
      <w:proofErr w:type="spellStart"/>
      <w:r w:rsidR="009E17CB">
        <w:rPr>
          <w:rFonts w:ascii="Book Antiqua" w:eastAsia="Book Antiqua" w:hAnsi="Book Antiqua" w:cs="Book Antiqua"/>
          <w:color w:val="000000"/>
          <w:highlight w:val="yellow"/>
        </w:rPr>
        <w:t>Avani</w:t>
      </w:r>
      <w:proofErr w:type="spellEnd"/>
      <w:r w:rsidR="009E17CB">
        <w:rPr>
          <w:rFonts w:ascii="Book Antiqua" w:eastAsia="Book Antiqua" w:hAnsi="Book Antiqua" w:cs="Book Antiqua"/>
          <w:color w:val="000000"/>
          <w:highlight w:val="yellow"/>
        </w:rPr>
        <w:t xml:space="preserve"> Mack</w:t>
      </w:r>
      <w:r>
        <w:rPr>
          <w:rFonts w:ascii="Book Antiqua" w:eastAsia="Book Antiqua" w:hAnsi="Book Antiqua" w:cs="Book Antiqua"/>
          <w:color w:val="000000"/>
          <w:highlight w:val="yellow"/>
        </w:rPr>
        <w:t xml:space="preserve"> at </w:t>
      </w:r>
      <w:hyperlink r:id="rId11" w:history="1">
        <w:r w:rsidR="009E17CB" w:rsidRPr="008E03AE">
          <w:rPr>
            <w:rStyle w:val="Hyperlink"/>
          </w:rPr>
          <w:t>avani.mack@k12.dc.gov</w:t>
        </w:r>
      </w:hyperlink>
      <w:r w:rsidR="009E17CB">
        <w:rPr>
          <w:color w:val="0000FF"/>
          <w:u w:val="single"/>
        </w:rPr>
        <w:t xml:space="preserve"> </w:t>
      </w:r>
      <w:r>
        <w:rPr>
          <w:rFonts w:ascii="Book Antiqua" w:eastAsia="Book Antiqua" w:hAnsi="Book Antiqua" w:cs="Book Antiqua"/>
          <w:color w:val="000000"/>
          <w:highlight w:val="yellow"/>
        </w:rPr>
        <w:t>.  Make sure that you indicate your full name and address</w:t>
      </w:r>
      <w:r>
        <w:rPr>
          <w:rFonts w:ascii="Book Antiqua" w:eastAsia="Book Antiqua" w:hAnsi="Book Antiqua" w:cs="Book Antiqua"/>
          <w:highlight w:val="yellow"/>
        </w:rPr>
        <w:t>.</w:t>
      </w:r>
    </w:p>
    <w:p w14:paraId="67057691" w14:textId="77777777" w:rsidR="00A56182" w:rsidRDefault="00DA79CB">
      <w:pPr>
        <w:numPr>
          <w:ilvl w:val="0"/>
          <w:numId w:val="1"/>
        </w:numPr>
        <w:pBdr>
          <w:top w:val="nil"/>
          <w:left w:val="nil"/>
          <w:bottom w:val="nil"/>
          <w:right w:val="nil"/>
          <w:between w:val="nil"/>
        </w:pBdr>
        <w:spacing w:after="0"/>
        <w:rPr>
          <w:rFonts w:ascii="Book Antiqua" w:eastAsia="Book Antiqua" w:hAnsi="Book Antiqua" w:cs="Book Antiqua"/>
          <w:color w:val="000000"/>
          <w:highlight w:val="yellow"/>
        </w:rPr>
      </w:pPr>
      <w:r>
        <w:rPr>
          <w:rFonts w:ascii="Book Antiqua" w:eastAsia="Book Antiqua" w:hAnsi="Book Antiqua" w:cs="Book Antiqua"/>
          <w:color w:val="000000"/>
          <w:highlight w:val="yellow"/>
        </w:rPr>
        <w:t xml:space="preserve">Send agenda along with minutes from the meeting </w:t>
      </w:r>
      <w:r>
        <w:rPr>
          <w:rFonts w:ascii="Book Antiqua" w:eastAsia="Book Antiqua" w:hAnsi="Book Antiqua" w:cs="Book Antiqua"/>
          <w:highlight w:val="yellow"/>
        </w:rPr>
        <w:t xml:space="preserve">and any resources </w:t>
      </w:r>
      <w:r>
        <w:rPr>
          <w:rFonts w:ascii="Book Antiqua" w:eastAsia="Book Antiqua" w:hAnsi="Book Antiqua" w:cs="Book Antiqua"/>
          <w:color w:val="000000"/>
          <w:highlight w:val="yellow"/>
        </w:rPr>
        <w:t xml:space="preserve">John Day at </w:t>
      </w:r>
      <w:hyperlink r:id="rId12">
        <w:r>
          <w:rPr>
            <w:rFonts w:ascii="Book Antiqua" w:eastAsia="Book Antiqua" w:hAnsi="Book Antiqua" w:cs="Book Antiqua"/>
            <w:color w:val="0000FF"/>
            <w:highlight w:val="yellow"/>
            <w:u w:val="single"/>
          </w:rPr>
          <w:t>johnLday@mac.com</w:t>
        </w:r>
      </w:hyperlink>
      <w:r>
        <w:rPr>
          <w:rFonts w:ascii="Book Antiqua" w:eastAsia="Book Antiqua" w:hAnsi="Book Antiqua" w:cs="Book Antiqua"/>
          <w:color w:val="000000"/>
          <w:highlight w:val="yellow"/>
        </w:rPr>
        <w:t xml:space="preserve"> . </w:t>
      </w:r>
    </w:p>
    <w:p w14:paraId="57A28698" w14:textId="77777777" w:rsidR="00A56182" w:rsidRDefault="00A56182">
      <w:pPr>
        <w:pBdr>
          <w:top w:val="nil"/>
          <w:left w:val="nil"/>
          <w:bottom w:val="nil"/>
          <w:right w:val="nil"/>
          <w:between w:val="nil"/>
        </w:pBdr>
        <w:spacing w:after="0"/>
        <w:ind w:left="720"/>
        <w:rPr>
          <w:rFonts w:ascii="Book Antiqua" w:eastAsia="Book Antiqua" w:hAnsi="Book Antiqua" w:cs="Book Antiqua"/>
          <w:color w:val="000000"/>
        </w:rPr>
      </w:pPr>
    </w:p>
    <w:p w14:paraId="111260F8" w14:textId="77777777" w:rsidR="00A56182" w:rsidRDefault="00A56182">
      <w:pPr>
        <w:spacing w:after="0"/>
        <w:jc w:val="center"/>
        <w:rPr>
          <w:rFonts w:ascii="Book Antiqua" w:eastAsia="Book Antiqua" w:hAnsi="Book Antiqua" w:cs="Book Antiqua"/>
          <w:b/>
          <w:i/>
          <w:sz w:val="28"/>
          <w:szCs w:val="28"/>
        </w:rPr>
      </w:pPr>
    </w:p>
    <w:sectPr w:rsidR="00A5618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66F2" w14:textId="77777777" w:rsidR="000E4C24" w:rsidRDefault="000E4C24">
      <w:pPr>
        <w:spacing w:after="0" w:line="240" w:lineRule="auto"/>
      </w:pPr>
      <w:r>
        <w:separator/>
      </w:r>
    </w:p>
  </w:endnote>
  <w:endnote w:type="continuationSeparator" w:id="0">
    <w:p w14:paraId="4028C793" w14:textId="77777777" w:rsidR="000E4C24" w:rsidRDefault="000E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Light">
    <w:altName w:val="HELVETICA LIGHT"/>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1995" w14:textId="77777777" w:rsidR="00A56182" w:rsidRDefault="00A5618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FACF" w14:textId="45AB26E2" w:rsidR="00A56182" w:rsidRDefault="004D6946">
    <w:pPr>
      <w:pBdr>
        <w:top w:val="nil"/>
        <w:left w:val="nil"/>
        <w:bottom w:val="nil"/>
        <w:right w:val="nil"/>
        <w:between w:val="nil"/>
      </w:pBdr>
      <w:tabs>
        <w:tab w:val="center" w:pos="4680"/>
        <w:tab w:val="right" w:pos="9360"/>
      </w:tabs>
      <w:spacing w:after="0" w:line="240" w:lineRule="auto"/>
      <w:rPr>
        <w:color w:val="000000"/>
      </w:rPr>
    </w:pPr>
    <w:r>
      <w:rPr>
        <w:i/>
        <w:color w:val="000000"/>
      </w:rPr>
      <w:t>9/26/23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A2C1" w14:textId="77777777" w:rsidR="00A56182" w:rsidRDefault="00A5618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55E6" w14:textId="77777777" w:rsidR="000E4C24" w:rsidRDefault="000E4C24">
      <w:pPr>
        <w:spacing w:after="0" w:line="240" w:lineRule="auto"/>
      </w:pPr>
      <w:r>
        <w:separator/>
      </w:r>
    </w:p>
  </w:footnote>
  <w:footnote w:type="continuationSeparator" w:id="0">
    <w:p w14:paraId="0CC7F0D8" w14:textId="77777777" w:rsidR="000E4C24" w:rsidRDefault="000E4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C854" w14:textId="77777777" w:rsidR="00A56182" w:rsidRDefault="00A5618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D08A" w14:textId="77777777" w:rsidR="00A56182" w:rsidRDefault="00A5618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05E1" w14:textId="77777777" w:rsidR="00A56182" w:rsidRDefault="00A5618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151C"/>
    <w:multiLevelType w:val="multilevel"/>
    <w:tmpl w:val="35A8B6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72052D8"/>
    <w:multiLevelType w:val="multilevel"/>
    <w:tmpl w:val="DC3C7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BD1153"/>
    <w:multiLevelType w:val="multilevel"/>
    <w:tmpl w:val="9ACE6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9668916">
    <w:abstractNumId w:val="2"/>
  </w:num>
  <w:num w:numId="2" w16cid:durableId="1561596611">
    <w:abstractNumId w:val="1"/>
  </w:num>
  <w:num w:numId="3" w16cid:durableId="1653481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82"/>
    <w:rsid w:val="000E4C24"/>
    <w:rsid w:val="001B1F55"/>
    <w:rsid w:val="003A1FBB"/>
    <w:rsid w:val="004D6946"/>
    <w:rsid w:val="005D3289"/>
    <w:rsid w:val="005F2327"/>
    <w:rsid w:val="008B2FC9"/>
    <w:rsid w:val="009C3F4C"/>
    <w:rsid w:val="009E17CB"/>
    <w:rsid w:val="00A56182"/>
    <w:rsid w:val="00A9212A"/>
    <w:rsid w:val="00C76A4F"/>
    <w:rsid w:val="00CC7D39"/>
    <w:rsid w:val="00DA79CB"/>
    <w:rsid w:val="00ED45B8"/>
    <w:rsid w:val="00F7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C116D5"/>
  <w15:docId w15:val="{D08B462A-B5FA-384E-92F8-B168ABF6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9212A"/>
    <w:rPr>
      <w:color w:val="0000FF"/>
      <w:u w:val="single"/>
    </w:rPr>
  </w:style>
  <w:style w:type="character" w:styleId="UnresolvedMention">
    <w:name w:val="Unresolved Mention"/>
    <w:basedOn w:val="DefaultParagraphFont"/>
    <w:uiPriority w:val="99"/>
    <w:semiHidden/>
    <w:unhideWhenUsed/>
    <w:rsid w:val="009E17CB"/>
    <w:rPr>
      <w:color w:val="605E5C"/>
      <w:shd w:val="clear" w:color="auto" w:fill="E1DFDD"/>
    </w:rPr>
  </w:style>
  <w:style w:type="character" w:styleId="FollowedHyperlink">
    <w:name w:val="FollowedHyperlink"/>
    <w:basedOn w:val="DefaultParagraphFont"/>
    <w:uiPriority w:val="99"/>
    <w:semiHidden/>
    <w:unhideWhenUsed/>
    <w:rsid w:val="009E1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urie_K_Ainsworth@mcpsmd.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johnLday@mac.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ani.mack@k12.dc.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ohnLday@mac.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wnschr@wcps.k12.md.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bettyday@mac.com</cp:lastModifiedBy>
  <cp:revision>10</cp:revision>
  <dcterms:created xsi:type="dcterms:W3CDTF">2021-10-25T10:42:00Z</dcterms:created>
  <dcterms:modified xsi:type="dcterms:W3CDTF">2023-10-31T11:47:00Z</dcterms:modified>
</cp:coreProperties>
</file>